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215F2" w14:textId="027A2C1A" w:rsidR="00846C8E" w:rsidRPr="00192C08" w:rsidRDefault="00DC7F93" w:rsidP="00192C08">
      <w:pPr>
        <w:pStyle w:val="Title"/>
      </w:pPr>
      <w:r>
        <w:t>Решения</w:t>
      </w:r>
      <w:r w:rsidR="00192C08" w:rsidRPr="00192C08">
        <w:t xml:space="preserve"> муниципального этапа ВСОШ</w:t>
      </w:r>
      <w:r w:rsidR="0052529D">
        <w:t xml:space="preserve"> по физике</w:t>
      </w:r>
      <w:r w:rsidR="00192C08" w:rsidRPr="00192C08">
        <w:t>. 7 класс.</w:t>
      </w:r>
    </w:p>
    <w:p w14:paraId="7568E3C2" w14:textId="77777777" w:rsidR="00192C08" w:rsidRDefault="00192C08" w:rsidP="00192C08"/>
    <w:p w14:paraId="5F177DD1" w14:textId="583DDE68" w:rsidR="00192C08" w:rsidRPr="00192C08" w:rsidRDefault="00192C08" w:rsidP="00192C08">
      <w:pPr>
        <w:pStyle w:val="Heading1"/>
      </w:pPr>
      <w:r w:rsidRPr="00192C08">
        <w:t>Задача 1</w:t>
      </w:r>
    </w:p>
    <w:p w14:paraId="6BB5DA89" w14:textId="0501A3F6" w:rsidR="00192C08" w:rsidRDefault="00192C08" w:rsidP="00192C08"/>
    <w:p w14:paraId="39D13C91" w14:textId="77777777" w:rsidR="00DC7F93" w:rsidRPr="00DC7F93" w:rsidRDefault="00DC7F93" w:rsidP="00DC7F93">
      <w:r w:rsidRPr="00DC7F93">
        <w:t>График:</w:t>
      </w:r>
    </w:p>
    <w:p w14:paraId="2B0D6C35" w14:textId="77777777" w:rsidR="00DC7F93" w:rsidRPr="00DC7F93" w:rsidRDefault="00DC7F93" w:rsidP="00DC7F93">
      <w:r w:rsidRPr="00DC7F93">
        <w:rPr>
          <w:noProof/>
        </w:rPr>
        <w:drawing>
          <wp:inline distT="0" distB="0" distL="0" distR="0" wp14:anchorId="13C5CD3C" wp14:editId="265F343D">
            <wp:extent cx="2371725" cy="1828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828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FCE573" w14:textId="77777777" w:rsidR="00DC7F93" w:rsidRPr="00DC7F93" w:rsidRDefault="00DC7F93" w:rsidP="00DC7F93"/>
    <w:p w14:paraId="4CFB4F75" w14:textId="77777777" w:rsidR="00DC7F93" w:rsidRPr="00DC7F93" w:rsidRDefault="00DC7F93" w:rsidP="00DC7F93">
      <w:r w:rsidRPr="00DC7F93">
        <w:t>Бассейн заполнится за 2500 минут = 41 час 40 минут.</w:t>
      </w:r>
    </w:p>
    <w:p w14:paraId="60241DCF" w14:textId="77777777" w:rsidR="00DC7F93" w:rsidRPr="00DC7F93" w:rsidRDefault="00DC7F93" w:rsidP="00DC7F93"/>
    <w:p w14:paraId="64987406" w14:textId="77777777" w:rsidR="00DC7F93" w:rsidRPr="00DC7F93" w:rsidRDefault="00DC7F93" w:rsidP="00CC72B3">
      <w:pPr>
        <w:spacing w:line="360" w:lineRule="auto"/>
      </w:pPr>
      <w:r w:rsidRPr="00DC7F93">
        <w:t>1. Правильно построена скорость заполнения бассейна на каждом участке – по 2 балла.</w:t>
      </w:r>
    </w:p>
    <w:p w14:paraId="47A8049D" w14:textId="77777777" w:rsidR="00DC7F93" w:rsidRPr="00DC7F93" w:rsidRDefault="00DC7F93" w:rsidP="00CC72B3">
      <w:pPr>
        <w:spacing w:line="360" w:lineRule="auto"/>
      </w:pPr>
      <w:r w:rsidRPr="00DC7F93">
        <w:t>2. Определено время заполнения бассейна – 2 балла.</w:t>
      </w:r>
    </w:p>
    <w:p w14:paraId="3DF3C956" w14:textId="62AD4D71" w:rsidR="00192C08" w:rsidRDefault="00B15A74" w:rsidP="00192C08">
      <w:r>
        <w:t>ИТОГО: 10 баллов</w:t>
      </w:r>
    </w:p>
    <w:p w14:paraId="0BB0D4C9" w14:textId="19DFD2D4" w:rsidR="002C74E3" w:rsidRDefault="002C74E3" w:rsidP="00192C08"/>
    <w:p w14:paraId="6BA6F678" w14:textId="2D80D6DF" w:rsidR="002C74E3" w:rsidRDefault="002C74E3" w:rsidP="002C74E3">
      <w:pPr>
        <w:pStyle w:val="Heading1"/>
        <w:spacing w:line="360" w:lineRule="auto"/>
      </w:pPr>
      <w:r w:rsidRPr="00192C08">
        <w:t xml:space="preserve">Задача </w:t>
      </w:r>
      <w:r w:rsidRPr="002C74E3">
        <w:t>2</w:t>
      </w:r>
    </w:p>
    <w:p w14:paraId="0DE33853" w14:textId="18AA826B" w:rsidR="002C74E3" w:rsidRPr="002C74E3" w:rsidRDefault="002C74E3" w:rsidP="002C74E3">
      <w:pPr>
        <w:spacing w:line="360" w:lineRule="auto"/>
        <w:rPr>
          <w:b/>
          <w:bCs/>
          <w:i/>
          <w:iCs/>
        </w:rPr>
      </w:pPr>
      <w:r w:rsidRPr="002C74E3">
        <w:rPr>
          <w:b/>
          <w:bCs/>
          <w:i/>
          <w:iCs/>
        </w:rPr>
        <w:t>Возможное решение</w:t>
      </w:r>
    </w:p>
    <w:p w14:paraId="3CF982FA" w14:textId="77777777" w:rsidR="002C74E3" w:rsidRDefault="002C74E3" w:rsidP="00B15A74">
      <w:pPr>
        <w:spacing w:line="360" w:lineRule="auto"/>
        <w:ind w:firstLine="450"/>
      </w:pPr>
      <w:r w:rsidRPr="002C74E3">
        <w:t>Пусть L – длина теплохода, v – скорость теплохода, u – скорость каравана барж, V – скорость катера. По условию задачи теплоход обгонял караван барж в течение времени t</w:t>
      </w:r>
      <w:r w:rsidRPr="002C74E3">
        <w:rPr>
          <w:vertAlign w:val="subscript"/>
        </w:rPr>
        <w:t>1</w:t>
      </w:r>
      <w:r w:rsidRPr="002C74E3">
        <w:t xml:space="preserve">, следовательно, </w:t>
      </w:r>
    </w:p>
    <w:p w14:paraId="3AA7BE25" w14:textId="04747627" w:rsidR="002C74E3" w:rsidRDefault="002C74E3" w:rsidP="00B15A74">
      <w:pPr>
        <w:spacing w:line="360" w:lineRule="auto"/>
        <w:ind w:firstLine="450"/>
      </w:pPr>
      <w:r w:rsidRPr="002C74E3">
        <w:t xml:space="preserve">(v — </w:t>
      </w:r>
      <w:proofErr w:type="gramStart"/>
      <w:r w:rsidRPr="002C74E3">
        <w:t>u)t</w:t>
      </w:r>
      <w:proofErr w:type="gramEnd"/>
      <w:r w:rsidRPr="002C74E3">
        <w:rPr>
          <w:vertAlign w:val="subscript"/>
        </w:rPr>
        <w:t>1</w:t>
      </w:r>
      <w:r w:rsidRPr="002C74E3">
        <w:t xml:space="preserve"> = 4L, где 4L – суммарная длина теплохода и каравана. Катер же обгонял теплоход время t</w:t>
      </w:r>
      <w:r w:rsidRPr="002C74E3">
        <w:rPr>
          <w:vertAlign w:val="subscript"/>
        </w:rPr>
        <w:t>2</w:t>
      </w:r>
      <w:r w:rsidRPr="002C74E3">
        <w:t xml:space="preserve">, значит, (V — </w:t>
      </w:r>
      <w:proofErr w:type="gramStart"/>
      <w:r w:rsidRPr="002C74E3">
        <w:t>v)t</w:t>
      </w:r>
      <w:proofErr w:type="gramEnd"/>
      <w:r w:rsidRPr="002C74E3">
        <w:rPr>
          <w:vertAlign w:val="subscript"/>
        </w:rPr>
        <w:t>2</w:t>
      </w:r>
      <w:r w:rsidRPr="002C74E3">
        <w:t xml:space="preserve"> = L. Из этих двух уравнений найдём скорость сближения катера и каравана:</w:t>
      </w:r>
    </w:p>
    <w:p w14:paraId="02E56A2C" w14:textId="22C44C34" w:rsidR="002C74E3" w:rsidRPr="002C74E3" w:rsidRDefault="002C74E3" w:rsidP="00B15A74">
      <w:pPr>
        <w:spacing w:line="360" w:lineRule="auto"/>
        <w:ind w:firstLine="450"/>
      </w:pPr>
      <m:oMathPara>
        <m:oMath>
          <m:r>
            <w:rPr>
              <w:rFonts w:ascii="Cambria Math" w:hAnsi="Cambria Math"/>
            </w:rPr>
            <m:t>V-u=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L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4L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</m:oMath>
      </m:oMathPara>
    </w:p>
    <w:p w14:paraId="5FAC278D" w14:textId="3789EE49" w:rsidR="002C74E3" w:rsidRDefault="002C74E3" w:rsidP="00B15A74">
      <w:pPr>
        <w:spacing w:line="360" w:lineRule="auto"/>
        <w:ind w:firstLine="450"/>
      </w:pPr>
      <w:r w:rsidRPr="002C74E3">
        <w:t>Тогда катеру потребуется на обгон каравана барж время t</w:t>
      </w:r>
      <w:r w:rsidRPr="002C74E3">
        <w:rPr>
          <w:vertAlign w:val="subscript"/>
        </w:rPr>
        <w:t>3</w:t>
      </w:r>
      <w:r w:rsidRPr="002C74E3">
        <w:t>, равное:</w:t>
      </w:r>
    </w:p>
    <w:p w14:paraId="41872E3A" w14:textId="67FFFBF8" w:rsidR="002C74E3" w:rsidRPr="00CC72B3" w:rsidRDefault="00D6560B" w:rsidP="00B15A74">
      <w:pPr>
        <w:spacing w:line="360" w:lineRule="auto"/>
        <w:ind w:firstLine="45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3L</m:t>
              </m:r>
            </m:num>
            <m:den>
              <m:r>
                <w:rPr>
                  <w:rFonts w:ascii="Cambria Math" w:hAnsi="Cambria Math"/>
                </w:rPr>
                <m:t>V-u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+4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</m:oMath>
      </m:oMathPara>
    </w:p>
    <w:p w14:paraId="27F3E4AF" w14:textId="42BFF54A" w:rsidR="00CC72B3" w:rsidRDefault="00CC72B3" w:rsidP="00CC72B3">
      <w:pPr>
        <w:pStyle w:val="Heading1"/>
        <w:spacing w:line="360" w:lineRule="auto"/>
      </w:pPr>
      <w:r w:rsidRPr="00192C08">
        <w:t xml:space="preserve">Задача </w:t>
      </w:r>
      <w:r w:rsidRPr="008F5B41">
        <w:t>3</w:t>
      </w:r>
    </w:p>
    <w:p w14:paraId="18696911" w14:textId="7047BC18" w:rsidR="008F5B41" w:rsidRPr="008F5B41" w:rsidRDefault="008F5B41" w:rsidP="00B15A74">
      <w:pPr>
        <w:widowControl w:val="0"/>
        <w:suppressAutoHyphens/>
        <w:spacing w:line="360" w:lineRule="auto"/>
        <w:ind w:firstLine="450"/>
        <w:contextualSpacing w:val="0"/>
        <w:jc w:val="both"/>
        <w:rPr>
          <w:rFonts w:eastAsia="SimSun"/>
          <w:spacing w:val="0"/>
          <w:kern w:val="1"/>
          <w:lang w:eastAsia="hi-IN" w:bidi="hi-IN"/>
        </w:rPr>
      </w:pPr>
      <w:r w:rsidRPr="008F5B41">
        <w:rPr>
          <w:rFonts w:eastAsia="SimSun"/>
          <w:spacing w:val="0"/>
          <w:kern w:val="1"/>
          <w:lang w:eastAsia="hi-IN" w:bidi="hi-IN"/>
        </w:rPr>
        <w:t xml:space="preserve">Пусть  </w:t>
      </w:r>
      <m:oMath>
        <m:r>
          <w:rPr>
            <w:rFonts w:ascii="Cambria Math" w:eastAsia="SimSun" w:hAnsi="Cambria Math"/>
            <w:spacing w:val="0"/>
            <w:kern w:val="1"/>
            <w:lang w:eastAsia="hi-IN" w:bidi="hi-IN"/>
          </w:rPr>
          <m:t xml:space="preserve">m </m:t>
        </m:r>
      </m:oMath>
      <w:r w:rsidRPr="008F5B41">
        <w:rPr>
          <w:rFonts w:eastAsia="SimSun"/>
          <w:spacing w:val="0"/>
          <w:kern w:val="1"/>
          <w:lang w:eastAsia="hi-IN" w:bidi="hi-IN"/>
        </w:rPr>
        <w:t xml:space="preserve">- масса каждой из частей бруска, </w:t>
      </w:r>
      <w:r w:rsidRPr="008F5B41">
        <w:rPr>
          <w:rFonts w:eastAsia="SimSun"/>
          <w:spacing w:val="0"/>
          <w:kern w:val="1"/>
          <w:position w:val="-7"/>
          <w:lang w:eastAsia="hi-IN" w:bidi="hi-IN"/>
        </w:rPr>
        <w:object w:dxaOrig="300" w:dyaOrig="380" w14:anchorId="714C56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05pt;height:18.8pt" o:ole="" filled="t">
            <v:fill color2="black"/>
            <v:imagedata r:id="rId8" o:title=""/>
          </v:shape>
          <o:OLEObject Type="Embed" ProgID="MathType" ShapeID="_x0000_i1025" DrawAspect="Content" ObjectID="_1791315278" r:id="rId9"/>
        </w:object>
      </w:r>
      <w:r w:rsidRPr="008F5B41">
        <w:rPr>
          <w:rFonts w:eastAsia="SimSun"/>
          <w:spacing w:val="0"/>
          <w:kern w:val="1"/>
          <w:lang w:eastAsia="hi-IN" w:bidi="hi-IN"/>
        </w:rPr>
        <w:t xml:space="preserve"> и </w:t>
      </w:r>
      <w:r w:rsidRPr="008F5B41">
        <w:rPr>
          <w:rFonts w:eastAsia="SimSun"/>
          <w:spacing w:val="0"/>
          <w:kern w:val="1"/>
          <w:position w:val="-7"/>
          <w:lang w:eastAsia="hi-IN" w:bidi="hi-IN"/>
        </w:rPr>
        <w:object w:dxaOrig="1219" w:dyaOrig="380" w14:anchorId="188F3A53">
          <v:shape id="_x0000_i1026" type="#_x0000_t75" style="width:60.7pt;height:18.8pt" o:ole="" filled="t">
            <v:fill color2="black"/>
            <v:imagedata r:id="rId10" o:title=""/>
          </v:shape>
          <o:OLEObject Type="Embed" ProgID="MathType" ShapeID="_x0000_i1026" DrawAspect="Content" ObjectID="_1791315279" r:id="rId11"/>
        </w:object>
      </w:r>
      <w:r w:rsidRPr="008F5B41">
        <w:rPr>
          <w:rFonts w:eastAsia="SimSun"/>
          <w:spacing w:val="0"/>
          <w:kern w:val="1"/>
          <w:lang w:eastAsia="hi-IN" w:bidi="hi-IN"/>
        </w:rPr>
        <w:t xml:space="preserve"> - их плотности. Тогда части бруска имеют объемы </w:t>
      </w:r>
      <w:r w:rsidRPr="008F5B41">
        <w:rPr>
          <w:rFonts w:eastAsia="SimSun"/>
          <w:spacing w:val="0"/>
          <w:kern w:val="1"/>
          <w:position w:val="-7"/>
          <w:lang w:eastAsia="hi-IN" w:bidi="hi-IN"/>
        </w:rPr>
        <w:object w:dxaOrig="700" w:dyaOrig="380" w14:anchorId="49BD3BC6">
          <v:shape id="_x0000_i1027" type="#_x0000_t75" style="width:34.95pt;height:18.8pt" o:ole="" filled="t">
            <v:fill color2="black"/>
            <v:imagedata r:id="rId12" o:title=""/>
          </v:shape>
          <o:OLEObject Type="Embed" ProgID="MathType" ShapeID="_x0000_i1027" DrawAspect="Content" ObjectID="_1791315280" r:id="rId13"/>
        </w:object>
      </w:r>
      <w:r w:rsidRPr="008F5B41">
        <w:rPr>
          <w:rFonts w:eastAsia="SimSun"/>
          <w:spacing w:val="0"/>
          <w:kern w:val="1"/>
          <w:lang w:eastAsia="hi-IN" w:bidi="hi-IN"/>
        </w:rPr>
        <w:t xml:space="preserve"> и </w:t>
      </w:r>
      <w:r w:rsidRPr="008F5B41">
        <w:rPr>
          <w:rFonts w:eastAsia="SimSun"/>
          <w:spacing w:val="0"/>
          <w:kern w:val="1"/>
          <w:position w:val="-7"/>
          <w:lang w:eastAsia="hi-IN" w:bidi="hi-IN"/>
        </w:rPr>
        <w:object w:dxaOrig="840" w:dyaOrig="380" w14:anchorId="7BAAE88D">
          <v:shape id="_x0000_i1028" type="#_x0000_t75" style="width:41.9pt;height:18.8pt" o:ole="" filled="t">
            <v:fill color2="black"/>
            <v:imagedata r:id="rId14" o:title=""/>
          </v:shape>
          <o:OLEObject Type="Embed" ProgID="MathType" ShapeID="_x0000_i1028" DrawAspect="Content" ObjectID="_1791315281" r:id="rId15"/>
        </w:object>
      </w:r>
      <w:r w:rsidRPr="008F5B41">
        <w:rPr>
          <w:rFonts w:eastAsia="SimSun"/>
          <w:spacing w:val="0"/>
          <w:kern w:val="1"/>
          <w:lang w:eastAsia="hi-IN" w:bidi="hi-IN"/>
        </w:rPr>
        <w:t xml:space="preserve">, а весь брусок массу </w:t>
      </w:r>
      <w:r w:rsidRPr="008F5B41">
        <w:rPr>
          <w:rFonts w:eastAsia="SimSun"/>
          <w:spacing w:val="0"/>
          <w:kern w:val="1"/>
          <w:position w:val="-3"/>
          <w:lang w:eastAsia="hi-IN" w:bidi="hi-IN"/>
        </w:rPr>
        <w:object w:dxaOrig="420" w:dyaOrig="300" w14:anchorId="66A87051">
          <v:shape id="_x0000_i1029" type="#_x0000_t75" style="width:20.95pt;height:15.05pt" o:ole="" filled="t">
            <v:fill color2="black"/>
            <v:imagedata r:id="rId16" o:title=""/>
          </v:shape>
          <o:OLEObject Type="Embed" ProgID="MathType" ShapeID="_x0000_i1029" DrawAspect="Content" ObjectID="_1791315282" r:id="rId17"/>
        </w:object>
      </w:r>
      <w:r w:rsidRPr="008F5B41">
        <w:rPr>
          <w:rFonts w:eastAsia="SimSun"/>
          <w:spacing w:val="0"/>
          <w:kern w:val="1"/>
          <w:lang w:eastAsia="hi-IN" w:bidi="hi-IN"/>
        </w:rPr>
        <w:t xml:space="preserve"> и объем </w:t>
      </w:r>
      <w:r w:rsidRPr="008F5B41">
        <w:rPr>
          <w:rFonts w:eastAsia="SimSun"/>
          <w:spacing w:val="0"/>
          <w:kern w:val="1"/>
          <w:position w:val="-7"/>
          <w:lang w:eastAsia="hi-IN" w:bidi="hi-IN"/>
        </w:rPr>
        <w:object w:dxaOrig="820" w:dyaOrig="380" w14:anchorId="66E9C072">
          <v:shape id="_x0000_i1030" type="#_x0000_t75" style="width:41.35pt;height:18.8pt" o:ole="" filled="t">
            <v:fill color2="black"/>
            <v:imagedata r:id="rId18" o:title=""/>
          </v:shape>
          <o:OLEObject Type="Embed" ProgID="MathType" ShapeID="_x0000_i1030" DrawAspect="Content" ObjectID="_1791315283" r:id="rId19"/>
        </w:object>
      </w:r>
      <w:r w:rsidRPr="008F5B41">
        <w:rPr>
          <w:rFonts w:eastAsia="SimSun"/>
          <w:spacing w:val="0"/>
          <w:kern w:val="1"/>
          <w:lang w:eastAsia="hi-IN" w:bidi="hi-IN"/>
        </w:rPr>
        <w:t xml:space="preserve">. Средняя плотность бруска </w:t>
      </w:r>
    </w:p>
    <w:p w14:paraId="1EF077EA" w14:textId="77777777" w:rsidR="008F5B41" w:rsidRPr="008F5B41" w:rsidRDefault="008F5B41" w:rsidP="008F5B41">
      <w:pPr>
        <w:widowControl w:val="0"/>
        <w:suppressAutoHyphens/>
        <w:contextualSpacing w:val="0"/>
        <w:jc w:val="center"/>
        <w:rPr>
          <w:rFonts w:eastAsia="SimSun"/>
          <w:spacing w:val="0"/>
          <w:kern w:val="1"/>
          <w:lang w:eastAsia="hi-IN" w:bidi="hi-IN"/>
        </w:rPr>
      </w:pPr>
      <w:r w:rsidRPr="008F5B41">
        <w:rPr>
          <w:rFonts w:eastAsia="SimSun"/>
          <w:spacing w:val="0"/>
          <w:kern w:val="1"/>
          <w:position w:val="-27"/>
          <w:lang w:eastAsia="hi-IN" w:bidi="hi-IN"/>
        </w:rPr>
        <w:object w:dxaOrig="2060" w:dyaOrig="780" w14:anchorId="3088BA45">
          <v:shape id="_x0000_i1031" type="#_x0000_t75" style="width:102.65pt;height:38.7pt" o:ole="" filled="t">
            <v:fill color2="black"/>
            <v:imagedata r:id="rId20" o:title=""/>
          </v:shape>
          <o:OLEObject Type="Embed" ProgID="MathType" ShapeID="_x0000_i1031" DrawAspect="Content" ObjectID="_1791315284" r:id="rId21"/>
        </w:object>
      </w:r>
      <w:r w:rsidRPr="008F5B41">
        <w:rPr>
          <w:rFonts w:eastAsia="SimSun"/>
          <w:spacing w:val="0"/>
          <w:kern w:val="1"/>
          <w:lang w:eastAsia="hi-IN" w:bidi="hi-IN"/>
        </w:rPr>
        <w:t>.</w:t>
      </w:r>
    </w:p>
    <w:p w14:paraId="3036ADDE" w14:textId="77777777" w:rsidR="008F5B41" w:rsidRDefault="008F5B41" w:rsidP="008F5B41">
      <w:pPr>
        <w:widowControl w:val="0"/>
        <w:suppressAutoHyphens/>
        <w:contextualSpacing w:val="0"/>
        <w:jc w:val="both"/>
        <w:rPr>
          <w:rFonts w:eastAsia="SimSun"/>
          <w:spacing w:val="0"/>
          <w:kern w:val="1"/>
          <w:lang w:eastAsia="hi-IN" w:bidi="hi-IN"/>
        </w:rPr>
      </w:pPr>
      <w:r w:rsidRPr="008F5B41">
        <w:rPr>
          <w:rFonts w:eastAsia="SimSun"/>
          <w:spacing w:val="0"/>
          <w:kern w:val="1"/>
          <w:lang w:eastAsia="hi-IN" w:bidi="hi-IN"/>
        </w:rPr>
        <w:tab/>
      </w:r>
    </w:p>
    <w:p w14:paraId="0A35021C" w14:textId="3CB8F4B7" w:rsidR="008F5B41" w:rsidRDefault="008F5B41" w:rsidP="00B15A74">
      <w:pPr>
        <w:widowControl w:val="0"/>
        <w:suppressAutoHyphens/>
        <w:ind w:firstLine="450"/>
        <w:contextualSpacing w:val="0"/>
        <w:jc w:val="both"/>
        <w:rPr>
          <w:rFonts w:eastAsia="SimSun"/>
          <w:spacing w:val="0"/>
          <w:kern w:val="1"/>
          <w:lang w:eastAsia="hi-IN" w:bidi="hi-IN"/>
        </w:rPr>
      </w:pPr>
      <w:r w:rsidRPr="008F5B41">
        <w:rPr>
          <w:rFonts w:eastAsia="SimSun"/>
          <w:spacing w:val="0"/>
          <w:kern w:val="1"/>
          <w:lang w:eastAsia="hi-IN" w:bidi="hi-IN"/>
        </w:rPr>
        <w:t>Отсюда находим плотности частей бруска:</w:t>
      </w:r>
    </w:p>
    <w:p w14:paraId="1E90ECDF" w14:textId="77777777" w:rsidR="008F5B41" w:rsidRPr="008F5B41" w:rsidRDefault="008F5B41" w:rsidP="008F5B41">
      <w:pPr>
        <w:widowControl w:val="0"/>
        <w:suppressAutoHyphens/>
        <w:contextualSpacing w:val="0"/>
        <w:jc w:val="both"/>
        <w:rPr>
          <w:rFonts w:eastAsia="SimSun"/>
          <w:spacing w:val="0"/>
          <w:kern w:val="1"/>
          <w:lang w:eastAsia="hi-IN" w:bidi="hi-IN"/>
        </w:rPr>
      </w:pPr>
    </w:p>
    <w:p w14:paraId="2E9EA532" w14:textId="0DBBD720" w:rsidR="008F5B41" w:rsidRDefault="008F5B41" w:rsidP="008F5B41">
      <w:pPr>
        <w:widowControl w:val="0"/>
        <w:suppressAutoHyphens/>
        <w:contextualSpacing w:val="0"/>
        <w:jc w:val="center"/>
        <w:rPr>
          <w:rFonts w:eastAsia="SimSun"/>
          <w:spacing w:val="0"/>
          <w:kern w:val="1"/>
          <w:lang w:eastAsia="hi-IN" w:bidi="hi-IN"/>
        </w:rPr>
      </w:pPr>
      <w:r w:rsidRPr="008F5B41">
        <w:rPr>
          <w:rFonts w:eastAsia="SimSun"/>
          <w:spacing w:val="0"/>
          <w:kern w:val="1"/>
          <w:position w:val="-23"/>
          <w:lang w:eastAsia="hi-IN" w:bidi="hi-IN"/>
        </w:rPr>
        <w:object w:dxaOrig="1640" w:dyaOrig="700" w14:anchorId="085EAF47">
          <v:shape id="_x0000_i1032" type="#_x0000_t75" style="width:81.65pt;height:34.95pt" o:ole="" filled="t">
            <v:fill color2="black"/>
            <v:imagedata r:id="rId22" o:title=""/>
          </v:shape>
          <o:OLEObject Type="Embed" ProgID="MathType" ShapeID="_x0000_i1032" DrawAspect="Content" ObjectID="_1791315285" r:id="rId23"/>
        </w:object>
      </w:r>
      <w:r w:rsidRPr="008F5B41">
        <w:rPr>
          <w:rFonts w:eastAsia="SimSun"/>
          <w:spacing w:val="0"/>
          <w:kern w:val="1"/>
          <w:lang w:eastAsia="hi-IN" w:bidi="hi-IN"/>
        </w:rPr>
        <w:t xml:space="preserve"> кг/м</w:t>
      </w:r>
      <w:r w:rsidRPr="008F5B41">
        <w:rPr>
          <w:rFonts w:eastAsia="SimSun"/>
          <w:spacing w:val="0"/>
          <w:kern w:val="1"/>
          <w:vertAlign w:val="superscript"/>
          <w:lang w:eastAsia="hi-IN" w:bidi="hi-IN"/>
        </w:rPr>
        <w:t>3</w:t>
      </w:r>
      <w:r w:rsidRPr="008F5B41">
        <w:rPr>
          <w:rFonts w:eastAsia="SimSun"/>
          <w:spacing w:val="0"/>
          <w:kern w:val="1"/>
          <w:lang w:eastAsia="hi-IN" w:bidi="hi-IN"/>
        </w:rPr>
        <w:t xml:space="preserve">, </w:t>
      </w:r>
      <w:r w:rsidRPr="008F5B41">
        <w:rPr>
          <w:rFonts w:eastAsia="SimSun"/>
          <w:spacing w:val="0"/>
          <w:kern w:val="1"/>
          <w:position w:val="-23"/>
          <w:lang w:eastAsia="hi-IN" w:bidi="hi-IN"/>
        </w:rPr>
        <w:object w:dxaOrig="1680" w:dyaOrig="700" w14:anchorId="3376F1D6">
          <v:shape id="_x0000_i1033" type="#_x0000_t75" style="width:83.8pt;height:34.95pt" o:ole="" filled="t">
            <v:fill color2="black"/>
            <v:imagedata r:id="rId24" o:title=""/>
          </v:shape>
          <o:OLEObject Type="Embed" ProgID="MathType" ShapeID="_x0000_i1033" DrawAspect="Content" ObjectID="_1791315286" r:id="rId25"/>
        </w:object>
      </w:r>
      <w:r w:rsidRPr="008F5B41">
        <w:rPr>
          <w:rFonts w:eastAsia="SimSun"/>
          <w:spacing w:val="0"/>
          <w:kern w:val="1"/>
          <w:lang w:eastAsia="hi-IN" w:bidi="hi-IN"/>
        </w:rPr>
        <w:t xml:space="preserve"> кг/м</w:t>
      </w:r>
      <w:r w:rsidRPr="008F5B41">
        <w:rPr>
          <w:rFonts w:eastAsia="SimSun"/>
          <w:spacing w:val="0"/>
          <w:kern w:val="1"/>
          <w:vertAlign w:val="superscript"/>
          <w:lang w:eastAsia="hi-IN" w:bidi="hi-IN"/>
        </w:rPr>
        <w:t>3</w:t>
      </w:r>
      <w:r w:rsidRPr="008F5B41">
        <w:rPr>
          <w:rFonts w:eastAsia="SimSun"/>
          <w:spacing w:val="0"/>
          <w:kern w:val="1"/>
          <w:lang w:eastAsia="hi-IN" w:bidi="hi-IN"/>
        </w:rPr>
        <w:t>.</w:t>
      </w:r>
    </w:p>
    <w:p w14:paraId="400CD0F3" w14:textId="7139AE5D" w:rsidR="00B75736" w:rsidRDefault="00B75736" w:rsidP="00B75736">
      <w:pPr>
        <w:pStyle w:val="Heading1"/>
        <w:spacing w:line="360" w:lineRule="auto"/>
      </w:pPr>
      <w:r w:rsidRPr="00192C08">
        <w:t xml:space="preserve">Задача </w:t>
      </w:r>
      <w:r w:rsidRPr="0052529D">
        <w:t>4</w:t>
      </w:r>
    </w:p>
    <w:p w14:paraId="4CE32516" w14:textId="2065D558" w:rsidR="00B16BC0" w:rsidRDefault="00B16BC0" w:rsidP="00B16BC0">
      <w:pPr>
        <w:spacing w:line="360" w:lineRule="auto"/>
        <w:ind w:firstLine="450"/>
      </w:pPr>
      <w:r w:rsidRPr="00B16BC0">
        <w:t xml:space="preserve">Масса вещества паутины </w:t>
      </w:r>
      <w:r w:rsidRPr="00B16BC0">
        <w:rPr>
          <w:i/>
          <w:iCs/>
        </w:rPr>
        <w:t xml:space="preserve">М </w:t>
      </w:r>
      <w:r w:rsidRPr="00B16BC0">
        <w:t xml:space="preserve">= </w:t>
      </w:r>
      <w:r w:rsidRPr="00B16BC0">
        <w:rPr>
          <w:i/>
          <w:iCs/>
          <w:lang w:val="en-US"/>
        </w:rPr>
        <w:t>m</w:t>
      </w:r>
      <w:r>
        <w:t>·</w:t>
      </w:r>
      <w:r w:rsidRPr="00B16BC0">
        <w:t>10% = 0,2 г</w:t>
      </w:r>
      <w:r>
        <w:t>·</w:t>
      </w:r>
      <w:r w:rsidRPr="00B16BC0">
        <w:t xml:space="preserve"> 0,1 = 0,02 г. Следовательно, максимальный объём паутины</w:t>
      </w:r>
    </w:p>
    <w:p w14:paraId="28DE1905" w14:textId="64DA39F1" w:rsidR="008F6279" w:rsidRPr="008F6279" w:rsidRDefault="008F6279" w:rsidP="008F5B41">
      <w:pPr>
        <w:widowControl w:val="0"/>
        <w:suppressAutoHyphens/>
        <w:contextualSpacing w:val="0"/>
        <w:jc w:val="center"/>
        <w:rPr>
          <w:i/>
          <w:spacing w:val="0"/>
          <w:kern w:val="1"/>
          <w:lang w:eastAsia="hi-IN" w:bidi="hi-IN"/>
        </w:rPr>
      </w:pPr>
      <m:oMathPara>
        <m:oMath>
          <m:r>
            <w:rPr>
              <w:rFonts w:ascii="Cambria Math" w:hAnsi="Cambria Math"/>
              <w:spacing w:val="0"/>
              <w:kern w:val="1"/>
              <w:lang w:eastAsia="hi-IN" w:bidi="hi-IN"/>
            </w:rPr>
            <m:t>V=</m:t>
          </m:r>
          <m:f>
            <m:fPr>
              <m:ctrlPr>
                <w:rPr>
                  <w:rFonts w:ascii="Cambria Math" w:hAnsi="Cambria Math"/>
                  <w:spacing w:val="0"/>
                  <w:kern w:val="1"/>
                  <w:lang w:eastAsia="hi-IN" w:bidi="hi-IN"/>
                </w:rPr>
              </m:ctrlPr>
            </m:fPr>
            <m:num>
              <m:r>
                <w:rPr>
                  <w:rFonts w:ascii="Cambria Math" w:hAnsi="Cambria Math"/>
                  <w:spacing w:val="0"/>
                  <w:kern w:val="1"/>
                  <w:lang w:eastAsia="hi-IN" w:bidi="hi-IN"/>
                </w:rPr>
                <m:t>M</m:t>
              </m:r>
              <m:ctrlPr>
                <w:rPr>
                  <w:rFonts w:ascii="Cambria Math" w:hAnsi="Cambria Math"/>
                  <w:i/>
                  <w:spacing w:val="0"/>
                  <w:kern w:val="1"/>
                  <w:lang w:eastAsia="hi-IN" w:bidi="hi-IN"/>
                </w:rPr>
              </m:ctrlPr>
            </m:num>
            <m:den>
              <m:r>
                <m:rPr>
                  <m:sty m:val="p"/>
                </m:rPr>
                <w:rPr>
                  <w:rFonts w:ascii="Cambria Math" w:hAnsi="Cambria Math"/>
                  <w:spacing w:val="0"/>
                  <w:kern w:val="1"/>
                  <w:lang w:eastAsia="hi-IN" w:bidi="hi-IN"/>
                </w:rPr>
                <m:t>ρ</m:t>
              </m:r>
              <m:ctrlPr>
                <w:rPr>
                  <w:rFonts w:ascii="Cambria Math" w:hAnsi="Cambria Math"/>
                  <w:i/>
                  <w:spacing w:val="0"/>
                  <w:kern w:val="1"/>
                  <w:lang w:eastAsia="hi-IN" w:bidi="hi-IN"/>
                </w:rPr>
              </m:ctrlPr>
            </m:den>
          </m:f>
          <m:r>
            <w:rPr>
              <w:rFonts w:ascii="Cambria Math" w:hAnsi="Cambria Math"/>
              <w:spacing w:val="0"/>
              <w:kern w:val="1"/>
              <w:lang w:eastAsia="hi-IN" w:bidi="hi-IN"/>
            </w:rPr>
            <m:t>=</m:t>
          </m:r>
          <m:f>
            <m:fPr>
              <m:ctrlPr>
                <w:rPr>
                  <w:rFonts w:ascii="Cambria Math" w:hAnsi="Cambria Math"/>
                  <w:spacing w:val="0"/>
                  <w:kern w:val="1"/>
                  <w:lang w:eastAsia="hi-IN" w:bidi="hi-IN"/>
                </w:rPr>
              </m:ctrlPr>
            </m:fPr>
            <m:num>
              <m:r>
                <w:rPr>
                  <w:rFonts w:ascii="Cambria Math" w:hAnsi="Cambria Math"/>
                  <w:spacing w:val="0"/>
                  <w:kern w:val="1"/>
                  <w:lang w:eastAsia="hi-IN" w:bidi="hi-IN"/>
                </w:rPr>
                <m:t>0.02</m:t>
              </m:r>
              <m:r>
                <m:rPr>
                  <m:sty m:val="p"/>
                </m:rPr>
                <w:rPr>
                  <w:rFonts w:ascii="Cambria Math" w:hAnsi="Cambria Math"/>
                  <w:spacing w:val="0"/>
                  <w:kern w:val="1"/>
                  <w:lang w:eastAsia="hi-IN" w:bidi="hi-IN"/>
                </w:rPr>
                <m:t>⋅</m:t>
              </m:r>
              <m:sSup>
                <m:sSupPr>
                  <m:ctrlPr>
                    <w:rPr>
                      <w:rFonts w:ascii="Cambria Math" w:hAnsi="Cambria Math"/>
                      <w:i/>
                      <w:spacing w:val="0"/>
                      <w:kern w:val="1"/>
                      <w:lang w:eastAsia="hi-IN" w:bidi="hi-IN"/>
                    </w:rPr>
                  </m:ctrlPr>
                </m:sSupPr>
                <m:e>
                  <m:r>
                    <w:rPr>
                      <w:rFonts w:ascii="Cambria Math" w:hAnsi="Cambria Math"/>
                      <w:spacing w:val="0"/>
                      <w:kern w:val="1"/>
                      <w:lang w:eastAsia="hi-IN" w:bidi="hi-IN"/>
                    </w:rPr>
                    <m:t>10</m:t>
                  </m:r>
                  <m:ctrlPr>
                    <w:rPr>
                      <w:rFonts w:ascii="Cambria Math" w:hAnsi="Cambria Math"/>
                      <w:spacing w:val="0"/>
                      <w:kern w:val="1"/>
                      <w:lang w:eastAsia="hi-IN" w:bidi="hi-IN"/>
                    </w:rPr>
                  </m:ctrlPr>
                </m:e>
                <m:sup>
                  <m:r>
                    <w:rPr>
                      <w:rFonts w:ascii="Cambria Math" w:hAnsi="Cambria Math"/>
                      <w:spacing w:val="0"/>
                      <w:kern w:val="1"/>
                      <w:lang w:eastAsia="hi-IN" w:bidi="hi-IN"/>
                    </w:rPr>
                    <m:t>-3</m:t>
                  </m:r>
                </m:sup>
              </m:sSup>
              <m:r>
                <w:rPr>
                  <w:rFonts w:ascii="Cambria Math" w:hAnsi="Cambria Math"/>
                  <w:spacing w:val="0"/>
                  <w:kern w:val="1"/>
                  <w:lang w:eastAsia="hi-IN" w:bidi="hi-IN"/>
                </w:rPr>
                <m:t> </m:t>
              </m:r>
              <m:r>
                <m:rPr>
                  <m:nor/>
                </m:rPr>
                <w:rPr>
                  <w:rFonts w:ascii="Cambria Math" w:hAnsi="Cambria Math"/>
                  <w:spacing w:val="0"/>
                  <w:kern w:val="1"/>
                  <w:lang w:eastAsia="hi-IN" w:bidi="hi-IN"/>
                </w:rPr>
                <m:t>kg</m:t>
              </m:r>
              <m:ctrlPr>
                <w:rPr>
                  <w:rFonts w:ascii="Cambria Math" w:hAnsi="Cambria Math"/>
                  <w:i/>
                  <w:spacing w:val="0"/>
                  <w:kern w:val="1"/>
                  <w:lang w:eastAsia="hi-IN" w:bidi="hi-IN"/>
                </w:rPr>
              </m:ctrlP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pacing w:val="0"/>
                      <w:kern w:val="1"/>
                      <w:lang w:eastAsia="hi-IN" w:bidi="hi-IN"/>
                    </w:rPr>
                  </m:ctrlPr>
                </m:sSupPr>
                <m:e>
                  <m:r>
                    <w:rPr>
                      <w:rFonts w:ascii="Cambria Math" w:hAnsi="Cambria Math"/>
                      <w:spacing w:val="0"/>
                      <w:kern w:val="1"/>
                      <w:lang w:eastAsia="hi-IN" w:bidi="hi-IN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pacing w:val="0"/>
                      <w:kern w:val="1"/>
                      <w:lang w:eastAsia="hi-IN" w:bidi="hi-IN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pacing w:val="0"/>
                  <w:kern w:val="1"/>
                  <w:lang w:eastAsia="hi-IN" w:bidi="hi-IN"/>
                </w:rPr>
                <m:t> </m:t>
              </m:r>
              <m:sSup>
                <m:sSupPr>
                  <m:ctrlPr>
                    <w:rPr>
                      <w:rFonts w:ascii="Cambria Math" w:hAnsi="Cambria Math"/>
                      <w:i/>
                      <w:spacing w:val="0"/>
                      <w:kern w:val="1"/>
                      <w:lang w:eastAsia="hi-IN" w:bidi="hi-IN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Cambria Math" w:hAnsi="Cambria Math"/>
                      <w:spacing w:val="0"/>
                      <w:kern w:val="1"/>
                      <w:lang w:eastAsia="hi-IN" w:bidi="hi-IN"/>
                    </w:rPr>
                    <m:t>kg</m:t>
                  </m:r>
                  <m:r>
                    <m:rPr>
                      <m:lit/>
                      <m:nor/>
                    </m:rPr>
                    <w:rPr>
                      <w:rFonts w:ascii="Cambria Math" w:hAnsi="Cambria Math"/>
                      <w:spacing w:val="0"/>
                      <w:kern w:val="1"/>
                      <w:lang w:eastAsia="hi-IN" w:bidi="hi-IN"/>
                    </w:rPr>
                    <m:t>/</m:t>
                  </m:r>
                  <m:r>
                    <m:rPr>
                      <m:nor/>
                    </m:rPr>
                    <w:rPr>
                      <w:rFonts w:ascii="Cambria Math" w:hAnsi="Cambria Math"/>
                      <w:spacing w:val="0"/>
                      <w:kern w:val="1"/>
                      <w:lang w:eastAsia="hi-IN" w:bidi="hi-IN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pacing w:val="0"/>
                      <w:kern w:val="1"/>
                      <w:lang w:eastAsia="hi-IN" w:bidi="hi-IN"/>
                    </w:rPr>
                    <m:t>3</m:t>
                  </m:r>
                </m:sup>
              </m:sSup>
              <m:ctrlPr>
                <w:rPr>
                  <w:rFonts w:ascii="Cambria Math" w:hAnsi="Cambria Math"/>
                  <w:i/>
                  <w:spacing w:val="0"/>
                  <w:kern w:val="1"/>
                  <w:lang w:eastAsia="hi-IN" w:bidi="hi-IN"/>
                </w:rPr>
              </m:ctrlPr>
            </m:den>
          </m:f>
          <m:r>
            <w:rPr>
              <w:rFonts w:ascii="Cambria Math" w:hAnsi="Cambria Math"/>
              <w:spacing w:val="0"/>
              <w:kern w:val="1"/>
              <w:lang w:eastAsia="hi-IN" w:bidi="hi-IN"/>
            </w:rPr>
            <m:t>=2</m:t>
          </m:r>
          <m:r>
            <m:rPr>
              <m:sty m:val="p"/>
            </m:rPr>
            <w:rPr>
              <w:rFonts w:ascii="Cambria Math" w:hAnsi="Cambria Math"/>
              <w:spacing w:val="0"/>
              <w:kern w:val="1"/>
              <w:lang w:eastAsia="hi-IN" w:bidi="hi-IN"/>
            </w:rPr>
            <m:t>⋅</m:t>
          </m:r>
          <m:sSup>
            <m:sSupPr>
              <m:ctrlPr>
                <w:rPr>
                  <w:rFonts w:ascii="Cambria Math" w:hAnsi="Cambria Math"/>
                  <w:i/>
                  <w:spacing w:val="0"/>
                  <w:kern w:val="1"/>
                  <w:lang w:eastAsia="hi-IN" w:bidi="hi-IN"/>
                </w:rPr>
              </m:ctrlPr>
            </m:sSupPr>
            <m:e>
              <m:r>
                <w:rPr>
                  <w:rFonts w:ascii="Cambria Math" w:hAnsi="Cambria Math"/>
                  <w:spacing w:val="0"/>
                  <w:kern w:val="1"/>
                  <w:lang w:eastAsia="hi-IN" w:bidi="hi-IN"/>
                </w:rPr>
                <m:t>10</m:t>
              </m:r>
              <m:ctrlPr>
                <w:rPr>
                  <w:rFonts w:ascii="Cambria Math" w:hAnsi="Cambria Math"/>
                  <w:spacing w:val="0"/>
                  <w:kern w:val="1"/>
                  <w:lang w:eastAsia="hi-IN" w:bidi="hi-IN"/>
                </w:rPr>
              </m:ctrlPr>
            </m:e>
            <m:sup>
              <m:r>
                <w:rPr>
                  <w:rFonts w:ascii="Cambria Math" w:hAnsi="Cambria Math"/>
                  <w:spacing w:val="0"/>
                  <w:kern w:val="1"/>
                  <w:lang w:eastAsia="hi-IN" w:bidi="hi-IN"/>
                </w:rPr>
                <m:t>-8</m:t>
              </m:r>
            </m:sup>
          </m:sSup>
          <m:r>
            <w:rPr>
              <w:rFonts w:ascii="Cambria Math" w:hAnsi="Cambria Math"/>
              <w:spacing w:val="0"/>
              <w:kern w:val="1"/>
              <w:lang w:eastAsia="hi-IN" w:bidi="hi-IN"/>
            </w:rPr>
            <m:t> </m:t>
          </m:r>
          <m:sSup>
            <m:sSupPr>
              <m:ctrlPr>
                <w:rPr>
                  <w:rFonts w:ascii="Cambria Math" w:hAnsi="Cambria Math"/>
                  <w:i/>
                  <w:spacing w:val="0"/>
                  <w:kern w:val="1"/>
                  <w:lang w:eastAsia="hi-IN" w:bidi="hi-IN"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/>
                  <w:spacing w:val="0"/>
                  <w:kern w:val="1"/>
                  <w:lang w:eastAsia="hi-IN" w:bidi="hi-IN"/>
                </w:rPr>
                <m:t>m</m:t>
              </m:r>
            </m:e>
            <m:sup>
              <m:r>
                <w:rPr>
                  <w:rFonts w:ascii="Cambria Math" w:hAnsi="Cambria Math"/>
                  <w:spacing w:val="0"/>
                  <w:kern w:val="1"/>
                  <w:lang w:eastAsia="hi-IN" w:bidi="hi-IN"/>
                </w:rPr>
                <m:t>3</m:t>
              </m:r>
            </m:sup>
          </m:sSup>
        </m:oMath>
      </m:oMathPara>
    </w:p>
    <w:p w14:paraId="30025742" w14:textId="22EDD0E2" w:rsidR="008F6279" w:rsidRDefault="008F6279" w:rsidP="008F5B41">
      <w:pPr>
        <w:widowControl w:val="0"/>
        <w:suppressAutoHyphens/>
        <w:contextualSpacing w:val="0"/>
        <w:jc w:val="center"/>
        <w:rPr>
          <w:i/>
          <w:spacing w:val="0"/>
          <w:kern w:val="1"/>
          <w:lang w:eastAsia="hi-IN" w:bidi="hi-IN"/>
        </w:rPr>
      </w:pPr>
    </w:p>
    <w:p w14:paraId="18732B05" w14:textId="5C75E42F" w:rsidR="008F6279" w:rsidRPr="008F6279" w:rsidRDefault="008F6279" w:rsidP="008F6279">
      <w:pPr>
        <w:widowControl w:val="0"/>
        <w:suppressAutoHyphens/>
        <w:spacing w:line="360" w:lineRule="auto"/>
        <w:ind w:firstLine="540"/>
        <w:contextualSpacing w:val="0"/>
        <w:rPr>
          <w:iCs/>
          <w:spacing w:val="0"/>
          <w:kern w:val="1"/>
          <w:lang w:eastAsia="hi-IN" w:bidi="hi-IN"/>
        </w:rPr>
      </w:pPr>
      <w:r w:rsidRPr="008F6279">
        <w:rPr>
          <w:iCs/>
          <w:spacing w:val="0"/>
          <w:kern w:val="1"/>
          <w:lang w:eastAsia="hi-IN" w:bidi="hi-IN"/>
        </w:rPr>
        <w:t xml:space="preserve">Объём паутины равен произведению её длины </w:t>
      </w:r>
      <w:r w:rsidRPr="008F6279">
        <w:rPr>
          <w:i/>
          <w:spacing w:val="0"/>
          <w:kern w:val="1"/>
          <w:lang w:eastAsia="hi-IN" w:bidi="hi-IN"/>
        </w:rPr>
        <w:t>L</w:t>
      </w:r>
      <w:r w:rsidRPr="008F6279">
        <w:rPr>
          <w:iCs/>
          <w:spacing w:val="0"/>
          <w:kern w:val="1"/>
          <w:lang w:eastAsia="hi-IN" w:bidi="hi-IN"/>
        </w:rPr>
        <w:t xml:space="preserve"> на площадь сечения </w:t>
      </w:r>
      <w:r w:rsidRPr="008F6279">
        <w:rPr>
          <w:i/>
          <w:spacing w:val="0"/>
          <w:kern w:val="1"/>
          <w:lang w:eastAsia="hi-IN" w:bidi="hi-IN"/>
        </w:rPr>
        <w:t>S</w:t>
      </w:r>
      <w:r w:rsidRPr="008F6279">
        <w:rPr>
          <w:iCs/>
          <w:spacing w:val="0"/>
          <w:kern w:val="1"/>
          <w:lang w:eastAsia="hi-IN" w:bidi="hi-IN"/>
        </w:rPr>
        <w:t xml:space="preserve">. Для оценки площадь сечения </w:t>
      </w:r>
      <w:r w:rsidRPr="008F6279">
        <w:rPr>
          <w:i/>
          <w:spacing w:val="0"/>
          <w:kern w:val="1"/>
          <w:lang w:eastAsia="hi-IN" w:bidi="hi-IN"/>
        </w:rPr>
        <w:t>S</w:t>
      </w:r>
      <w:r w:rsidRPr="008F6279">
        <w:rPr>
          <w:iCs/>
          <w:spacing w:val="0"/>
          <w:kern w:val="1"/>
          <w:lang w:eastAsia="hi-IN" w:bidi="hi-IN"/>
        </w:rPr>
        <w:t xml:space="preserve"> можно полагать равной </w:t>
      </w:r>
      <w:r w:rsidRPr="008F6279">
        <w:rPr>
          <w:i/>
          <w:spacing w:val="0"/>
          <w:kern w:val="1"/>
          <w:lang w:val="en-US" w:eastAsia="hi-IN" w:bidi="hi-IN"/>
        </w:rPr>
        <w:t>d</w:t>
      </w:r>
      <w:r w:rsidRPr="008F6279">
        <w:rPr>
          <w:i/>
          <w:spacing w:val="0"/>
          <w:kern w:val="1"/>
          <w:vertAlign w:val="superscript"/>
          <w:lang w:eastAsia="hi-IN" w:bidi="hi-IN"/>
        </w:rPr>
        <w:t>2</w:t>
      </w:r>
      <w:r w:rsidRPr="008F6279">
        <w:rPr>
          <w:iCs/>
          <w:spacing w:val="0"/>
          <w:kern w:val="1"/>
          <w:lang w:eastAsia="hi-IN" w:bidi="hi-IN"/>
        </w:rPr>
        <w:t xml:space="preserve">. Тогда объём паутинки </w:t>
      </w:r>
      <w:r w:rsidRPr="008F6279">
        <w:rPr>
          <w:i/>
          <w:spacing w:val="0"/>
          <w:kern w:val="1"/>
          <w:lang w:eastAsia="hi-IN" w:bidi="hi-IN"/>
        </w:rPr>
        <w:t>V = LS = Ld</w:t>
      </w:r>
      <w:r w:rsidRPr="008F6279">
        <w:rPr>
          <w:i/>
          <w:spacing w:val="0"/>
          <w:kern w:val="1"/>
          <w:vertAlign w:val="superscript"/>
          <w:lang w:eastAsia="hi-IN" w:bidi="hi-IN"/>
        </w:rPr>
        <w:t>2</w:t>
      </w:r>
      <w:r w:rsidRPr="008F6279">
        <w:rPr>
          <w:iCs/>
          <w:spacing w:val="0"/>
          <w:kern w:val="1"/>
          <w:lang w:eastAsia="hi-IN" w:bidi="hi-IN"/>
        </w:rPr>
        <w:t>, откуда её длина оценочно</w:t>
      </w:r>
    </w:p>
    <w:p w14:paraId="17342B69" w14:textId="239B7269" w:rsidR="008F5B41" w:rsidRPr="00B22824" w:rsidRDefault="00B22824" w:rsidP="008F5B41">
      <w:pPr>
        <w:widowControl w:val="0"/>
        <w:suppressAutoHyphens/>
        <w:contextualSpacing w:val="0"/>
        <w:jc w:val="both"/>
        <w:rPr>
          <w:spacing w:val="0"/>
          <w:kern w:val="1"/>
          <w:sz w:val="28"/>
          <w:szCs w:val="28"/>
          <w:lang w:eastAsia="hi-IN" w:bidi="hi-IN"/>
        </w:rPr>
      </w:pPr>
      <m:oMathPara>
        <m:oMath>
          <m:r>
            <w:rPr>
              <w:rFonts w:ascii="Cambria Math" w:eastAsia="SimSun" w:hAnsi="Cambria Math" w:cs="Mangal"/>
              <w:spacing w:val="0"/>
              <w:kern w:val="1"/>
              <w:sz w:val="28"/>
              <w:szCs w:val="28"/>
              <w:lang w:eastAsia="hi-IN" w:bidi="hi-IN"/>
            </w:rPr>
            <m:t>L=</m:t>
          </m:r>
          <m:f>
            <m:fPr>
              <m:ctrlPr>
                <w:rPr>
                  <w:rFonts w:ascii="Cambria Math" w:eastAsia="SimSun" w:hAnsi="Cambria Math" w:cs="Mangal"/>
                  <w:spacing w:val="0"/>
                  <w:kern w:val="1"/>
                  <w:sz w:val="28"/>
                  <w:szCs w:val="28"/>
                  <w:lang w:eastAsia="hi-IN" w:bidi="hi-IN"/>
                </w:rPr>
              </m:ctrlPr>
            </m:fPr>
            <m:num>
              <m:r>
                <w:rPr>
                  <w:rFonts w:ascii="Cambria Math" w:eastAsia="SimSun" w:hAnsi="Cambria Math" w:cs="Mangal"/>
                  <w:spacing w:val="0"/>
                  <w:kern w:val="1"/>
                  <w:sz w:val="28"/>
                  <w:szCs w:val="28"/>
                  <w:lang w:eastAsia="hi-IN" w:bidi="hi-IN"/>
                </w:rPr>
                <m:t>V</m:t>
              </m:r>
              <m:ctrlPr>
                <w:rPr>
                  <w:rFonts w:ascii="Cambria Math" w:eastAsia="SimSun" w:hAnsi="Cambria Math" w:cs="Mangal"/>
                  <w:i/>
                  <w:spacing w:val="0"/>
                  <w:kern w:val="1"/>
                  <w:sz w:val="28"/>
                  <w:szCs w:val="28"/>
                  <w:lang w:eastAsia="hi-IN" w:bidi="hi-IN"/>
                </w:rPr>
              </m:ctrlPr>
            </m:num>
            <m:den>
              <m:sSup>
                <m:sSupPr>
                  <m:ctrlPr>
                    <w:rPr>
                      <w:rFonts w:ascii="Cambria Math" w:eastAsia="SimSun" w:hAnsi="Cambria Math" w:cs="Mangal"/>
                      <w:i/>
                      <w:spacing w:val="0"/>
                      <w:kern w:val="1"/>
                      <w:sz w:val="28"/>
                      <w:szCs w:val="28"/>
                      <w:lang w:eastAsia="hi-IN" w:bidi="hi-IN"/>
                    </w:rPr>
                  </m:ctrlPr>
                </m:sSupPr>
                <m:e>
                  <m:r>
                    <w:rPr>
                      <w:rFonts w:ascii="Cambria Math" w:eastAsia="SimSun" w:hAnsi="Cambria Math" w:cs="Mangal"/>
                      <w:spacing w:val="0"/>
                      <w:kern w:val="1"/>
                      <w:sz w:val="28"/>
                      <w:szCs w:val="28"/>
                      <w:lang w:eastAsia="hi-IN" w:bidi="hi-IN"/>
                    </w:rPr>
                    <m:t>d</m:t>
                  </m:r>
                </m:e>
                <m:sup>
                  <m:r>
                    <w:rPr>
                      <w:rFonts w:ascii="Cambria Math" w:eastAsia="SimSun" w:hAnsi="Cambria Math" w:cs="Mangal"/>
                      <w:spacing w:val="0"/>
                      <w:kern w:val="1"/>
                      <w:sz w:val="28"/>
                      <w:szCs w:val="28"/>
                      <w:lang w:eastAsia="hi-IN" w:bidi="hi-IN"/>
                    </w:rPr>
                    <m:t>2</m:t>
                  </m:r>
                </m:sup>
              </m:sSup>
              <m:ctrlPr>
                <w:rPr>
                  <w:rFonts w:ascii="Cambria Math" w:eastAsia="SimSun" w:hAnsi="Cambria Math" w:cs="Mangal"/>
                  <w:i/>
                  <w:spacing w:val="0"/>
                  <w:kern w:val="1"/>
                  <w:sz w:val="28"/>
                  <w:szCs w:val="28"/>
                  <w:lang w:eastAsia="hi-IN" w:bidi="hi-IN"/>
                </w:rPr>
              </m:ctrlPr>
            </m:den>
          </m:f>
          <m:r>
            <w:rPr>
              <w:rFonts w:ascii="Cambria Math" w:eastAsia="SimSun" w:hAnsi="Cambria Math" w:cs="Mangal"/>
              <w:spacing w:val="0"/>
              <w:kern w:val="1"/>
              <w:sz w:val="28"/>
              <w:szCs w:val="28"/>
              <w:lang w:eastAsia="hi-IN" w:bidi="hi-IN"/>
            </w:rPr>
            <m:t>=</m:t>
          </m:r>
          <m:f>
            <m:fPr>
              <m:ctrlPr>
                <w:rPr>
                  <w:rFonts w:ascii="Cambria Math" w:eastAsia="SimSun" w:hAnsi="Cambria Math" w:cs="Mangal"/>
                  <w:spacing w:val="0"/>
                  <w:kern w:val="1"/>
                  <w:sz w:val="28"/>
                  <w:szCs w:val="28"/>
                  <w:lang w:eastAsia="hi-IN" w:bidi="hi-IN"/>
                </w:rPr>
              </m:ctrlPr>
            </m:fPr>
            <m:num>
              <m:r>
                <w:rPr>
                  <w:rFonts w:ascii="Cambria Math" w:eastAsia="SimSun" w:hAnsi="Cambria Math" w:cs="Mangal"/>
                  <w:spacing w:val="0"/>
                  <w:kern w:val="1"/>
                  <w:sz w:val="28"/>
                  <w:szCs w:val="28"/>
                  <w:lang w:eastAsia="hi-IN" w:bidi="hi-IN"/>
                </w:rPr>
                <m:t>2</m:t>
              </m:r>
              <m:r>
                <m:rPr>
                  <m:sty m:val="p"/>
                </m:rPr>
                <w:rPr>
                  <w:rFonts w:ascii="Cambria Math" w:eastAsia="SimSun" w:hAnsi="Cambria Math" w:cs="Mangal"/>
                  <w:spacing w:val="0"/>
                  <w:kern w:val="1"/>
                  <w:sz w:val="28"/>
                  <w:szCs w:val="28"/>
                  <w:lang w:eastAsia="hi-IN" w:bidi="hi-IN"/>
                </w:rPr>
                <m:t>⋅</m:t>
              </m:r>
              <m:sSup>
                <m:sSupPr>
                  <m:ctrlPr>
                    <w:rPr>
                      <w:rFonts w:ascii="Cambria Math" w:eastAsia="SimSun" w:hAnsi="Cambria Math" w:cs="Mangal"/>
                      <w:i/>
                      <w:spacing w:val="0"/>
                      <w:kern w:val="1"/>
                      <w:sz w:val="28"/>
                      <w:szCs w:val="28"/>
                      <w:lang w:eastAsia="hi-IN" w:bidi="hi-IN"/>
                    </w:rPr>
                  </m:ctrlPr>
                </m:sSupPr>
                <m:e>
                  <m:r>
                    <w:rPr>
                      <w:rFonts w:ascii="Cambria Math" w:eastAsia="SimSun" w:hAnsi="Cambria Math" w:cs="Mangal"/>
                      <w:spacing w:val="0"/>
                      <w:kern w:val="1"/>
                      <w:sz w:val="28"/>
                      <w:szCs w:val="28"/>
                      <w:lang w:eastAsia="hi-IN" w:bidi="hi-IN"/>
                    </w:rPr>
                    <m:t>10</m:t>
                  </m:r>
                  <m:ctrlPr>
                    <w:rPr>
                      <w:rFonts w:ascii="Cambria Math" w:eastAsia="SimSun" w:hAnsi="Cambria Math" w:cs="Mangal"/>
                      <w:spacing w:val="0"/>
                      <w:kern w:val="1"/>
                      <w:sz w:val="28"/>
                      <w:szCs w:val="28"/>
                      <w:lang w:eastAsia="hi-IN" w:bidi="hi-IN"/>
                    </w:rPr>
                  </m:ctrlPr>
                </m:e>
                <m:sup>
                  <m:r>
                    <w:rPr>
                      <w:rFonts w:ascii="Cambria Math" w:eastAsia="SimSun" w:hAnsi="Cambria Math" w:cs="Mangal"/>
                      <w:spacing w:val="0"/>
                      <w:kern w:val="1"/>
                      <w:sz w:val="28"/>
                      <w:szCs w:val="28"/>
                      <w:lang w:eastAsia="hi-IN" w:bidi="hi-IN"/>
                    </w:rPr>
                    <m:t>-8</m:t>
                  </m:r>
                </m:sup>
              </m:sSup>
              <m:ctrlPr>
                <w:rPr>
                  <w:rFonts w:ascii="Cambria Math" w:eastAsia="SimSun" w:hAnsi="Cambria Math" w:cs="Mangal"/>
                  <w:i/>
                  <w:spacing w:val="0"/>
                  <w:kern w:val="1"/>
                  <w:sz w:val="28"/>
                  <w:szCs w:val="28"/>
                  <w:lang w:eastAsia="hi-IN" w:bidi="hi-IN"/>
                </w:rPr>
              </m:ctrlPr>
            </m:num>
            <m:den>
              <m:sSup>
                <m:sSupPr>
                  <m:ctrlPr>
                    <w:rPr>
                      <w:rFonts w:ascii="Cambria Math" w:eastAsia="SimSun" w:hAnsi="Cambria Math" w:cs="Mangal"/>
                      <w:i/>
                      <w:spacing w:val="0"/>
                      <w:kern w:val="1"/>
                      <w:sz w:val="28"/>
                      <w:szCs w:val="28"/>
                      <w:lang w:eastAsia="hi-IN" w:bidi="hi-IN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SimSun" w:hAnsi="Cambria Math" w:cs="Mangal"/>
                          <w:i/>
                          <w:spacing w:val="0"/>
                          <w:kern w:val="1"/>
                          <w:sz w:val="28"/>
                          <w:szCs w:val="28"/>
                          <w:lang w:eastAsia="hi-IN" w:bidi="hi-IN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eastAsia="SimSun" w:hAnsi="Cambria Math" w:cs="Mangal"/>
                              <w:i/>
                              <w:spacing w:val="0"/>
                              <w:kern w:val="1"/>
                              <w:sz w:val="28"/>
                              <w:szCs w:val="28"/>
                              <w:lang w:eastAsia="hi-IN" w:bidi="hi-IN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SimSun" w:hAnsi="Cambria Math" w:cs="Mangal"/>
                              <w:spacing w:val="0"/>
                              <w:kern w:val="1"/>
                              <w:sz w:val="28"/>
                              <w:szCs w:val="28"/>
                              <w:lang w:eastAsia="hi-IN" w:bidi="hi-IN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eastAsia="SimSun" w:hAnsi="Cambria Math" w:cs="Mangal"/>
                              <w:spacing w:val="0"/>
                              <w:kern w:val="1"/>
                              <w:sz w:val="28"/>
                              <w:szCs w:val="28"/>
                              <w:lang w:eastAsia="hi-IN" w:bidi="hi-IN"/>
                            </w:rPr>
                            <m:t>-8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eastAsia="SimSun" w:hAnsi="Cambria Math" w:cs="Mangal"/>
                      <w:spacing w:val="0"/>
                      <w:kern w:val="1"/>
                      <w:sz w:val="28"/>
                      <w:szCs w:val="28"/>
                      <w:lang w:eastAsia="hi-IN" w:bidi="hi-IN"/>
                    </w:rPr>
                    <m:t>2</m:t>
                  </m:r>
                </m:sup>
              </m:sSup>
              <m:ctrlPr>
                <w:rPr>
                  <w:rFonts w:ascii="Cambria Math" w:eastAsia="SimSun" w:hAnsi="Cambria Math" w:cs="Mangal"/>
                  <w:i/>
                  <w:spacing w:val="0"/>
                  <w:kern w:val="1"/>
                  <w:sz w:val="28"/>
                  <w:szCs w:val="28"/>
                  <w:lang w:eastAsia="hi-IN" w:bidi="hi-IN"/>
                </w:rPr>
              </m:ctrlPr>
            </m:den>
          </m:f>
          <m:r>
            <w:rPr>
              <w:rFonts w:ascii="Cambria Math" w:eastAsia="SimSun" w:hAnsi="Cambria Math" w:cs="Mangal"/>
              <w:spacing w:val="0"/>
              <w:kern w:val="1"/>
              <w:sz w:val="28"/>
              <w:szCs w:val="28"/>
              <w:lang w:eastAsia="hi-IN" w:bidi="hi-IN"/>
            </w:rPr>
            <m:t>=2</m:t>
          </m:r>
          <m:r>
            <m:rPr>
              <m:sty m:val="p"/>
            </m:rPr>
            <w:rPr>
              <w:rFonts w:ascii="Cambria Math" w:eastAsia="SimSun" w:hAnsi="Cambria Math" w:cs="Mangal"/>
              <w:spacing w:val="0"/>
              <w:kern w:val="1"/>
              <w:sz w:val="28"/>
              <w:szCs w:val="28"/>
              <w:lang w:eastAsia="hi-IN" w:bidi="hi-IN"/>
            </w:rPr>
            <m:t>⋅</m:t>
          </m:r>
          <m:sSup>
            <m:sSupPr>
              <m:ctrlPr>
                <w:rPr>
                  <w:rFonts w:ascii="Cambria Math" w:eastAsia="SimSun" w:hAnsi="Cambria Math" w:cs="Mangal"/>
                  <w:i/>
                  <w:spacing w:val="0"/>
                  <w:kern w:val="1"/>
                  <w:sz w:val="28"/>
                  <w:szCs w:val="28"/>
                  <w:lang w:eastAsia="hi-IN" w:bidi="hi-IN"/>
                </w:rPr>
              </m:ctrlPr>
            </m:sSupPr>
            <m:e>
              <m:r>
                <w:rPr>
                  <w:rFonts w:ascii="Cambria Math" w:eastAsia="SimSun" w:hAnsi="Cambria Math" w:cs="Mangal"/>
                  <w:spacing w:val="0"/>
                  <w:kern w:val="1"/>
                  <w:sz w:val="28"/>
                  <w:szCs w:val="28"/>
                  <w:lang w:eastAsia="hi-IN" w:bidi="hi-IN"/>
                </w:rPr>
                <m:t>10</m:t>
              </m:r>
              <m:ctrlPr>
                <w:rPr>
                  <w:rFonts w:ascii="Cambria Math" w:eastAsia="SimSun" w:hAnsi="Cambria Math" w:cs="Mangal"/>
                  <w:spacing w:val="0"/>
                  <w:kern w:val="1"/>
                  <w:sz w:val="28"/>
                  <w:szCs w:val="28"/>
                  <w:lang w:eastAsia="hi-IN" w:bidi="hi-IN"/>
                </w:rPr>
              </m:ctrlPr>
            </m:e>
            <m:sup>
              <m:r>
                <w:rPr>
                  <w:rFonts w:ascii="Cambria Math" w:eastAsia="SimSun" w:hAnsi="Cambria Math" w:cs="Mangal"/>
                  <w:spacing w:val="0"/>
                  <w:kern w:val="1"/>
                  <w:sz w:val="28"/>
                  <w:szCs w:val="28"/>
                  <w:lang w:eastAsia="hi-IN" w:bidi="hi-IN"/>
                </w:rPr>
                <m:t>8</m:t>
              </m:r>
            </m:sup>
          </m:sSup>
          <m:r>
            <w:rPr>
              <w:rFonts w:ascii="Cambria Math" w:eastAsia="SimSun" w:hAnsi="Cambria Math" w:cs="Mangal"/>
              <w:spacing w:val="0"/>
              <w:kern w:val="1"/>
              <w:sz w:val="28"/>
              <w:szCs w:val="28"/>
              <w:lang w:eastAsia="hi-IN" w:bidi="hi-IN"/>
            </w:rPr>
            <m:t> </m:t>
          </m:r>
          <m:r>
            <m:rPr>
              <m:nor/>
            </m:rPr>
            <w:rPr>
              <w:rFonts w:ascii="Cambria Math" w:eastAsia="SimSun" w:hAnsi="Cambria Math" w:cs="Mangal"/>
              <w:spacing w:val="0"/>
              <w:kern w:val="1"/>
              <w:sz w:val="28"/>
              <w:szCs w:val="28"/>
              <w:lang w:eastAsia="hi-IN" w:bidi="hi-IN"/>
            </w:rPr>
            <m:t>m</m:t>
          </m:r>
          <m:r>
            <w:rPr>
              <w:rFonts w:ascii="Cambria Math" w:eastAsia="SimSun" w:hAnsi="Cambria Math" w:cs="Mangal"/>
              <w:spacing w:val="0"/>
              <w:kern w:val="1"/>
              <w:sz w:val="28"/>
              <w:szCs w:val="28"/>
              <w:lang w:eastAsia="hi-IN" w:bidi="hi-IN"/>
            </w:rPr>
            <m:t>=200000</m:t>
          </m:r>
          <m:r>
            <w:rPr>
              <w:rFonts w:ascii="Cambria Math" w:eastAsia="SimSun" w:hAnsi="Cambria Math" w:cs="Mangal"/>
              <w:spacing w:val="0"/>
              <w:kern w:val="1"/>
              <w:sz w:val="28"/>
              <w:szCs w:val="28"/>
              <w:lang w:eastAsia="hi-IN" w:bidi="hi-IN"/>
            </w:rPr>
            <m:t> </m:t>
          </m:r>
          <m:r>
            <m:rPr>
              <m:nor/>
            </m:rPr>
            <w:rPr>
              <w:rFonts w:ascii="Cambria Math" w:eastAsia="SimSun" w:hAnsi="Cambria Math" w:cs="Mangal"/>
              <w:spacing w:val="0"/>
              <w:kern w:val="1"/>
              <w:sz w:val="28"/>
              <w:szCs w:val="28"/>
              <w:lang w:eastAsia="hi-IN" w:bidi="hi-IN"/>
            </w:rPr>
            <m:t>km</m:t>
          </m:r>
          <m:r>
            <w:rPr>
              <w:rFonts w:ascii="Cambria Math" w:eastAsia="SimSun" w:hAnsi="Cambria Math" w:cs="Mangal"/>
              <w:spacing w:val="0"/>
              <w:kern w:val="1"/>
              <w:sz w:val="28"/>
              <w:szCs w:val="28"/>
              <w:lang w:eastAsia="hi-IN" w:bidi="hi-IN"/>
            </w:rPr>
            <m:t>.</m:t>
          </m:r>
        </m:oMath>
      </m:oMathPara>
    </w:p>
    <w:p w14:paraId="1D80F62C" w14:textId="77777777" w:rsidR="00B22824" w:rsidRPr="00B22824" w:rsidRDefault="00B22824" w:rsidP="008F5B41">
      <w:pPr>
        <w:widowControl w:val="0"/>
        <w:suppressAutoHyphens/>
        <w:contextualSpacing w:val="0"/>
        <w:jc w:val="both"/>
        <w:rPr>
          <w:spacing w:val="0"/>
          <w:kern w:val="1"/>
          <w:sz w:val="28"/>
          <w:szCs w:val="28"/>
          <w:lang w:eastAsia="hi-IN" w:bidi="hi-IN"/>
        </w:rPr>
      </w:pPr>
    </w:p>
    <w:p w14:paraId="6F5E25A8" w14:textId="1715D780" w:rsidR="00CC72B3" w:rsidRPr="00CC72B3" w:rsidRDefault="008F6279" w:rsidP="008F6279">
      <w:pPr>
        <w:ind w:firstLine="540"/>
      </w:pPr>
      <w:r w:rsidRPr="008F6279">
        <w:t>Как видно, максимальная длина паутины в пять раз превышает длину земного экватора.</w:t>
      </w:r>
    </w:p>
    <w:p w14:paraId="1FDA6E56" w14:textId="77777777" w:rsidR="00CC72B3" w:rsidRPr="00B16BC0" w:rsidRDefault="00CC72B3" w:rsidP="002C74E3">
      <w:pPr>
        <w:spacing w:line="360" w:lineRule="auto"/>
      </w:pPr>
    </w:p>
    <w:sectPr w:rsidR="00CC72B3" w:rsidRPr="00B16B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F8091" w14:textId="77777777" w:rsidR="00D6560B" w:rsidRDefault="00D6560B">
      <w:r>
        <w:separator/>
      </w:r>
    </w:p>
  </w:endnote>
  <w:endnote w:type="continuationSeparator" w:id="0">
    <w:p w14:paraId="04724322" w14:textId="77777777" w:rsidR="00D6560B" w:rsidRDefault="00D65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09B58" w14:textId="77777777" w:rsidR="00D6560B" w:rsidRDefault="00D6560B">
      <w:r>
        <w:separator/>
      </w:r>
    </w:p>
  </w:footnote>
  <w:footnote w:type="continuationSeparator" w:id="0">
    <w:p w14:paraId="5C5EC14F" w14:textId="77777777" w:rsidR="00D6560B" w:rsidRDefault="00D656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B116CC"/>
    <w:multiLevelType w:val="multilevel"/>
    <w:tmpl w:val="9F5C2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C08"/>
    <w:rsid w:val="00192C08"/>
    <w:rsid w:val="002C74E3"/>
    <w:rsid w:val="0040351F"/>
    <w:rsid w:val="0052529D"/>
    <w:rsid w:val="007E4C5F"/>
    <w:rsid w:val="00846C8E"/>
    <w:rsid w:val="008F5B41"/>
    <w:rsid w:val="008F6279"/>
    <w:rsid w:val="00A52E23"/>
    <w:rsid w:val="00B15A74"/>
    <w:rsid w:val="00B16BC0"/>
    <w:rsid w:val="00B22824"/>
    <w:rsid w:val="00B75736"/>
    <w:rsid w:val="00CC72B3"/>
    <w:rsid w:val="00D6560B"/>
    <w:rsid w:val="00DC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4E8395"/>
  <w15:chartTrackingRefBased/>
  <w15:docId w15:val="{A20B11FA-6164-4974-A080-E78343B9B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2C08"/>
    <w:pPr>
      <w:spacing w:after="0" w:line="240" w:lineRule="auto"/>
      <w:contextualSpacing/>
    </w:pPr>
    <w:rPr>
      <w:rFonts w:ascii="Times New Roman" w:eastAsiaTheme="majorEastAsia" w:hAnsi="Times New Roman" w:cs="Times New Roman"/>
      <w:spacing w:val="-10"/>
      <w:kern w:val="28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2C08"/>
    <w:pPr>
      <w:keepNext/>
      <w:keepLines/>
      <w:spacing w:before="240" w:after="240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92C08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92C08"/>
    <w:rPr>
      <w:rFonts w:ascii="Times New Roman" w:eastAsiaTheme="majorEastAsia" w:hAnsi="Times New Roman" w:cs="Times New Roman"/>
      <w:b/>
      <w:bCs/>
      <w:spacing w:val="-10"/>
      <w:kern w:val="28"/>
      <w:sz w:val="32"/>
      <w:szCs w:val="32"/>
    </w:rPr>
  </w:style>
  <w:style w:type="table" w:styleId="TableGrid">
    <w:name w:val="Table Grid"/>
    <w:basedOn w:val="TableNormal"/>
    <w:uiPriority w:val="39"/>
    <w:rsid w:val="00192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92C08"/>
    <w:rPr>
      <w:rFonts w:ascii="Times New Roman" w:eastAsiaTheme="majorEastAsia" w:hAnsi="Times New Roman" w:cs="Times New Roman"/>
      <w:b/>
      <w:bCs/>
      <w:spacing w:val="-10"/>
      <w:kern w:val="28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C74E3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8F6279"/>
    <w:pPr>
      <w:spacing w:before="100" w:beforeAutospacing="1" w:after="100" w:afterAutospacing="1"/>
      <w:contextualSpacing w:val="0"/>
    </w:pPr>
    <w:rPr>
      <w:rFonts w:eastAsia="Times New Roman"/>
      <w:spacing w:val="0"/>
      <w:kern w:val="0"/>
      <w:lang w:val="en-US"/>
    </w:rPr>
  </w:style>
  <w:style w:type="character" w:customStyle="1" w:styleId="katex">
    <w:name w:val="katex"/>
    <w:basedOn w:val="DefaultParagraphFont"/>
    <w:rsid w:val="008F6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2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wmf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 ноут</dc:creator>
  <cp:keywords/>
  <dc:description/>
  <cp:lastModifiedBy>fofans89</cp:lastModifiedBy>
  <cp:revision>10</cp:revision>
  <dcterms:created xsi:type="dcterms:W3CDTF">2024-10-21T17:20:00Z</dcterms:created>
  <dcterms:modified xsi:type="dcterms:W3CDTF">2024-10-24T20:47:00Z</dcterms:modified>
</cp:coreProperties>
</file>